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02FD" w14:textId="6BF5CDC8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4A6C1D">
        <w:rPr>
          <w:rFonts w:ascii="Calibri" w:hAnsi="Calibri"/>
        </w:rPr>
        <w:t>VTS4</w:t>
      </w:r>
      <w:r w:rsidR="00E60540">
        <w:rPr>
          <w:rFonts w:ascii="Calibri" w:hAnsi="Calibri"/>
        </w:rPr>
        <w:t>5</w:t>
      </w:r>
      <w:r w:rsidRPr="007A395D">
        <w:rPr>
          <w:rFonts w:ascii="Calibri" w:hAnsi="Calibri"/>
        </w:rPr>
        <w:t>-</w:t>
      </w:r>
      <w:r w:rsidR="00DE5A67">
        <w:rPr>
          <w:rFonts w:ascii="Calibri" w:hAnsi="Calibri"/>
        </w:rPr>
        <w:t>8.1.7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52EE238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="00C3042E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5B05EA3D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="00C3042E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04E350DF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DE5A67">
        <w:rPr>
          <w:rFonts w:ascii="Calibri" w:hAnsi="Calibri"/>
        </w:rPr>
        <w:t>8</w:t>
      </w:r>
    </w:p>
    <w:p w14:paraId="1AB3E246" w14:textId="290CC38B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DE5A67">
        <w:rPr>
          <w:rFonts w:ascii="Calibri" w:hAnsi="Calibri"/>
        </w:rPr>
        <w:t>1.1</w:t>
      </w:r>
    </w:p>
    <w:p w14:paraId="60BCC120" w14:textId="244E1764" w:rsidR="0080294B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1669C1" w:rsidRPr="001669C1">
        <w:rPr>
          <w:rFonts w:ascii="Calibri" w:hAnsi="Calibri"/>
        </w:rPr>
        <w:t>IALA Correspondence Group (A.857 Revision)</w:t>
      </w:r>
    </w:p>
    <w:p w14:paraId="62E429AC" w14:textId="77777777" w:rsidR="001669C1" w:rsidRPr="007A395D" w:rsidRDefault="001669C1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6E4968A1" w14:textId="77777777" w:rsidR="001669C1" w:rsidRPr="001669C1" w:rsidRDefault="001669C1" w:rsidP="001669C1">
      <w:pPr>
        <w:pStyle w:val="Title"/>
        <w:rPr>
          <w:rFonts w:ascii="Calibri" w:hAnsi="Calibri"/>
          <w:color w:val="0070C0"/>
        </w:rPr>
      </w:pPr>
      <w:r w:rsidRPr="001669C1">
        <w:rPr>
          <w:rFonts w:ascii="Calibri" w:hAnsi="Calibri"/>
          <w:color w:val="0070C0"/>
        </w:rPr>
        <w:t>IALA Correspondence Group (A.857 Revision)</w:t>
      </w:r>
    </w:p>
    <w:p w14:paraId="4834080C" w14:textId="21DF0347" w:rsidR="00A446C9" w:rsidRPr="00605E43" w:rsidRDefault="001669C1" w:rsidP="001669C1">
      <w:pPr>
        <w:pStyle w:val="Title"/>
        <w:rPr>
          <w:rFonts w:ascii="Calibri" w:hAnsi="Calibri"/>
          <w:color w:val="0070C0"/>
        </w:rPr>
      </w:pPr>
      <w:r w:rsidRPr="001669C1">
        <w:rPr>
          <w:rFonts w:ascii="Calibri" w:hAnsi="Calibri"/>
          <w:color w:val="0070C0"/>
        </w:rPr>
        <w:t>Input to VTS45</w:t>
      </w:r>
      <w:r w:rsidR="00C3042E" w:rsidRPr="00C3042E">
        <w:rPr>
          <w:rFonts w:ascii="Calibri" w:hAnsi="Calibri"/>
          <w:color w:val="0070C0"/>
        </w:rPr>
        <w:t xml:space="preserve"> 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41198201" w14:textId="147517C1" w:rsidR="00FB6A01" w:rsidRDefault="00FB6A01" w:rsidP="00C3042E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cover note introduces </w:t>
      </w:r>
      <w:r w:rsidR="001669C1">
        <w:rPr>
          <w:rFonts w:ascii="Calibri" w:hAnsi="Calibri"/>
        </w:rPr>
        <w:t xml:space="preserve">the report and associated outcomes from the </w:t>
      </w:r>
      <w:r w:rsidR="001669C1" w:rsidRPr="001669C1">
        <w:rPr>
          <w:rFonts w:ascii="Calibri" w:hAnsi="Calibri"/>
        </w:rPr>
        <w:t>IALA Correspondence Group (A.857 Revision)</w:t>
      </w:r>
      <w:r w:rsidR="008977EE">
        <w:rPr>
          <w:rFonts w:ascii="Calibri" w:hAnsi="Calibri"/>
        </w:rPr>
        <w:t xml:space="preserve"> for the Committee’s consideration at VTS45</w:t>
      </w:r>
      <w:r w:rsidR="001669C1">
        <w:rPr>
          <w:rFonts w:ascii="Calibri" w:hAnsi="Calibri"/>
        </w:rPr>
        <w:t>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0BE44EFA" w:rsidR="00E55927" w:rsidRPr="007A395D" w:rsidRDefault="00C3042E" w:rsidP="00E55927">
      <w:pPr>
        <w:pStyle w:val="BodyText"/>
        <w:rPr>
          <w:rFonts w:ascii="Calibri" w:hAnsi="Calibri"/>
        </w:rPr>
      </w:pPr>
      <w:r w:rsidRPr="00C3042E">
        <w:rPr>
          <w:rFonts w:ascii="Calibri" w:hAnsi="Calibri"/>
        </w:rPr>
        <w:t>That the Committee consider</w:t>
      </w:r>
      <w:r>
        <w:rPr>
          <w:rFonts w:ascii="Calibri" w:hAnsi="Calibri"/>
        </w:rPr>
        <w:t>s</w:t>
      </w:r>
      <w:r w:rsidRPr="00C3042E">
        <w:rPr>
          <w:rFonts w:ascii="Calibri" w:hAnsi="Calibri"/>
        </w:rPr>
        <w:t xml:space="preserve"> the </w:t>
      </w:r>
      <w:r w:rsidR="001669C1">
        <w:rPr>
          <w:rFonts w:ascii="Calibri" w:hAnsi="Calibri"/>
        </w:rPr>
        <w:t xml:space="preserve">report and associated outcomes from the Correspondence Group in </w:t>
      </w:r>
      <w:r w:rsidR="005F233A">
        <w:rPr>
          <w:rFonts w:ascii="Calibri" w:hAnsi="Calibri"/>
        </w:rPr>
        <w:t xml:space="preserve">commencing </w:t>
      </w:r>
      <w:r w:rsidR="005F233A" w:rsidRPr="005F233A">
        <w:rPr>
          <w:rFonts w:ascii="Calibri" w:hAnsi="Calibri"/>
        </w:rPr>
        <w:t xml:space="preserve">Task 1.1.1 </w:t>
      </w:r>
      <w:r w:rsidR="005F233A">
        <w:rPr>
          <w:rFonts w:ascii="Calibri" w:hAnsi="Calibri"/>
        </w:rPr>
        <w:t xml:space="preserve">- </w:t>
      </w:r>
      <w:r w:rsidR="005F233A" w:rsidRPr="005F233A">
        <w:rPr>
          <w:rFonts w:ascii="Calibri" w:hAnsi="Calibri"/>
          <w:i/>
        </w:rPr>
        <w:t xml:space="preserve">Revision of IMO Resolution </w:t>
      </w:r>
      <w:proofErr w:type="gramStart"/>
      <w:r w:rsidR="005F233A" w:rsidRPr="005F233A">
        <w:rPr>
          <w:rFonts w:ascii="Calibri" w:hAnsi="Calibri"/>
          <w:i/>
        </w:rPr>
        <w:t>A.857(</w:t>
      </w:r>
      <w:proofErr w:type="gramEnd"/>
      <w:r w:rsidR="005F233A" w:rsidRPr="005F233A">
        <w:rPr>
          <w:rFonts w:ascii="Calibri" w:hAnsi="Calibri"/>
          <w:i/>
        </w:rPr>
        <w:t>20) Guidelines on Vessel Traffic Services</w:t>
      </w:r>
      <w:r w:rsidR="005F233A" w:rsidRPr="005F233A">
        <w:rPr>
          <w:rFonts w:ascii="Calibri" w:hAnsi="Calibri"/>
        </w:rPr>
        <w:t xml:space="preserve"> </w:t>
      </w:r>
      <w:r w:rsidR="001669C1">
        <w:rPr>
          <w:rFonts w:ascii="Calibri" w:hAnsi="Calibri"/>
        </w:rPr>
        <w:t>as described in its</w:t>
      </w:r>
      <w:r w:rsidR="001669C1" w:rsidRPr="001669C1">
        <w:rPr>
          <w:rFonts w:ascii="Calibri" w:hAnsi="Calibri"/>
        </w:rPr>
        <w:t xml:space="preserve"> 2014-2018 Work Programme</w:t>
      </w:r>
      <w:r w:rsidR="001669C1">
        <w:rPr>
          <w:rFonts w:ascii="Calibri" w:hAnsi="Calibri"/>
        </w:rPr>
        <w:t>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40274B5B" w:rsidR="00E55927" w:rsidRDefault="001669C1" w:rsidP="00F324C1">
      <w:pPr>
        <w:pStyle w:val="BodyText"/>
        <w:rPr>
          <w:rFonts w:ascii="Calibri" w:hAnsi="Calibri"/>
        </w:rPr>
      </w:pPr>
      <w:r>
        <w:rPr>
          <w:rFonts w:ascii="Calibri" w:hAnsi="Calibri"/>
        </w:rPr>
        <w:t>MSC 99/20/3</w:t>
      </w:r>
    </w:p>
    <w:p w14:paraId="3E82AAF7" w14:textId="1E07BBC3" w:rsidR="001669C1" w:rsidRPr="007A395D" w:rsidRDefault="001669C1" w:rsidP="00F324C1">
      <w:pPr>
        <w:pStyle w:val="BodyText"/>
        <w:rPr>
          <w:rFonts w:ascii="Calibri" w:hAnsi="Calibri"/>
        </w:rPr>
      </w:pPr>
      <w:r w:rsidRPr="001669C1">
        <w:rPr>
          <w:rFonts w:ascii="Calibri" w:hAnsi="Calibri"/>
        </w:rPr>
        <w:t>VTS45-</w:t>
      </w:r>
      <w:r w:rsidR="00DE5A67" w:rsidRPr="00DE5A67">
        <w:rPr>
          <w:rFonts w:ascii="Calibri" w:hAnsi="Calibri"/>
        </w:rPr>
        <w:t>8.1.8</w:t>
      </w:r>
      <w:r w:rsidR="005F233A" w:rsidRPr="00DE5A67">
        <w:rPr>
          <w:rFonts w:ascii="Calibri" w:hAnsi="Calibri"/>
        </w:rPr>
        <w:t xml:space="preserve"> –</w:t>
      </w:r>
      <w:r w:rsidR="005F233A" w:rsidRPr="004C7A10">
        <w:rPr>
          <w:rFonts w:ascii="Calibri" w:hAnsi="Calibri"/>
        </w:rPr>
        <w:t xml:space="preserve"> Report from Correspondence Group (revision of </w:t>
      </w:r>
      <w:proofErr w:type="gramStart"/>
      <w:r w:rsidR="005F233A" w:rsidRPr="004C7A10">
        <w:rPr>
          <w:rFonts w:ascii="Calibri" w:hAnsi="Calibri"/>
        </w:rPr>
        <w:t>A.857(</w:t>
      </w:r>
      <w:proofErr w:type="gramEnd"/>
      <w:r w:rsidR="005F233A" w:rsidRPr="004C7A10">
        <w:rPr>
          <w:rFonts w:ascii="Calibri" w:hAnsi="Calibri"/>
        </w:rPr>
        <w:t>20))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6DEB1688" w14:textId="77777777" w:rsidR="001669C1" w:rsidRPr="001669C1" w:rsidRDefault="001669C1" w:rsidP="001669C1">
      <w:pPr>
        <w:pStyle w:val="BodyText"/>
        <w:rPr>
          <w:rFonts w:ascii="Calibri" w:hAnsi="Calibri"/>
        </w:rPr>
      </w:pPr>
      <w:r w:rsidRPr="001669C1">
        <w:rPr>
          <w:rFonts w:ascii="Calibri" w:hAnsi="Calibri"/>
        </w:rPr>
        <w:t xml:space="preserve">An Intersessional Meeting of the Operations Working Group (Working Group 1) of the VTS Committee was held at IALA headquarters 10-13 April 2018 to facilitate achieving the work associated with the revision of IMO Resolution </w:t>
      </w:r>
      <w:proofErr w:type="gramStart"/>
      <w:r w:rsidRPr="001669C1">
        <w:rPr>
          <w:rFonts w:ascii="Calibri" w:hAnsi="Calibri"/>
        </w:rPr>
        <w:t>A.857(</w:t>
      </w:r>
      <w:proofErr w:type="gramEnd"/>
      <w:r w:rsidRPr="001669C1">
        <w:rPr>
          <w:rFonts w:ascii="Calibri" w:hAnsi="Calibri"/>
        </w:rPr>
        <w:t xml:space="preserve">20) Guidelines for Vessel Traffic Services within the proposed 2018-2019 biennium.  </w:t>
      </w:r>
    </w:p>
    <w:p w14:paraId="6ECC5438" w14:textId="77777777" w:rsidR="001669C1" w:rsidRPr="001669C1" w:rsidRDefault="001669C1" w:rsidP="001669C1">
      <w:pPr>
        <w:pStyle w:val="BodyText"/>
        <w:rPr>
          <w:rFonts w:ascii="Calibri" w:hAnsi="Calibri"/>
        </w:rPr>
      </w:pPr>
      <w:r w:rsidRPr="001669C1">
        <w:rPr>
          <w:rFonts w:ascii="Calibri" w:hAnsi="Calibri"/>
        </w:rPr>
        <w:t xml:space="preserve">The intersessional meeting was tasked to provide input to VTS45 on Task 1.4.2 of the 2014-2018 Work Programme on the revision of IMO Resolution </w:t>
      </w:r>
      <w:proofErr w:type="gramStart"/>
      <w:r w:rsidRPr="001669C1">
        <w:rPr>
          <w:rFonts w:ascii="Calibri" w:hAnsi="Calibri"/>
        </w:rPr>
        <w:t>A.857(</w:t>
      </w:r>
      <w:proofErr w:type="gramEnd"/>
      <w:r w:rsidRPr="001669C1">
        <w:rPr>
          <w:rFonts w:ascii="Calibri" w:hAnsi="Calibri"/>
        </w:rPr>
        <w:t>20) Guidelines for VTS, including:</w:t>
      </w:r>
    </w:p>
    <w:p w14:paraId="4A07A082" w14:textId="77777777" w:rsidR="001669C1" w:rsidRDefault="001669C1" w:rsidP="001669C1">
      <w:pPr>
        <w:pStyle w:val="BodyText"/>
        <w:numPr>
          <w:ilvl w:val="0"/>
          <w:numId w:val="24"/>
        </w:numPr>
        <w:rPr>
          <w:rFonts w:ascii="Calibri" w:hAnsi="Calibri"/>
        </w:rPr>
      </w:pPr>
      <w:r w:rsidRPr="001669C1">
        <w:rPr>
          <w:rFonts w:ascii="Calibri" w:hAnsi="Calibri"/>
        </w:rPr>
        <w:t>Establishing a common understanding of the submission and the tasks required.</w:t>
      </w:r>
    </w:p>
    <w:p w14:paraId="5D739460" w14:textId="77777777" w:rsidR="001669C1" w:rsidRDefault="001669C1" w:rsidP="001669C1">
      <w:pPr>
        <w:pStyle w:val="BodyText"/>
        <w:numPr>
          <w:ilvl w:val="0"/>
          <w:numId w:val="24"/>
        </w:numPr>
        <w:rPr>
          <w:rFonts w:ascii="Calibri" w:hAnsi="Calibri"/>
        </w:rPr>
      </w:pPr>
      <w:r w:rsidRPr="001669C1">
        <w:rPr>
          <w:rFonts w:ascii="Calibri" w:hAnsi="Calibri"/>
        </w:rPr>
        <w:t>Establishing a draft framework and draft work plan for completing the review.</w:t>
      </w:r>
    </w:p>
    <w:p w14:paraId="416AA497" w14:textId="37373EDE" w:rsidR="001669C1" w:rsidRPr="001669C1" w:rsidRDefault="001669C1" w:rsidP="001669C1">
      <w:pPr>
        <w:pStyle w:val="BodyText"/>
        <w:numPr>
          <w:ilvl w:val="0"/>
          <w:numId w:val="24"/>
        </w:numPr>
        <w:rPr>
          <w:rFonts w:ascii="Calibri" w:hAnsi="Calibri"/>
        </w:rPr>
      </w:pPr>
      <w:r w:rsidRPr="001669C1">
        <w:rPr>
          <w:rFonts w:ascii="Calibri" w:hAnsi="Calibri"/>
        </w:rPr>
        <w:t xml:space="preserve">A preliminary structure/content for the new resolution </w:t>
      </w:r>
      <w:proofErr w:type="gramStart"/>
      <w:r w:rsidRPr="001669C1">
        <w:rPr>
          <w:rFonts w:ascii="Calibri" w:hAnsi="Calibri"/>
        </w:rPr>
        <w:t>A.857(</w:t>
      </w:r>
      <w:proofErr w:type="gramEnd"/>
      <w:r w:rsidRPr="001669C1">
        <w:rPr>
          <w:rFonts w:ascii="Calibri" w:hAnsi="Calibri"/>
        </w:rPr>
        <w:t>20).</w:t>
      </w:r>
    </w:p>
    <w:p w14:paraId="3338FB10" w14:textId="77777777" w:rsidR="001669C1" w:rsidRPr="001669C1" w:rsidRDefault="001669C1" w:rsidP="001669C1">
      <w:pPr>
        <w:pStyle w:val="BodyText"/>
        <w:rPr>
          <w:rFonts w:ascii="Calibri" w:hAnsi="Calibri"/>
        </w:rPr>
      </w:pPr>
      <w:r w:rsidRPr="001669C1">
        <w:rPr>
          <w:rFonts w:ascii="Calibri" w:hAnsi="Calibri"/>
        </w:rPr>
        <w:t>By focusing on the areas that contribute to broad interpretation, debate and concerns that VTS is not delivered globally in a consistent manner as highlighted in the submission to the IMO (MSC 99/20/3) the meeting successfully:</w:t>
      </w:r>
    </w:p>
    <w:p w14:paraId="2C047639" w14:textId="71F93654" w:rsidR="001669C1" w:rsidRPr="001669C1" w:rsidRDefault="001669C1" w:rsidP="008977EE">
      <w:pPr>
        <w:pStyle w:val="BodyText"/>
        <w:numPr>
          <w:ilvl w:val="0"/>
          <w:numId w:val="25"/>
        </w:numPr>
        <w:rPr>
          <w:rFonts w:ascii="Calibri" w:hAnsi="Calibri"/>
        </w:rPr>
      </w:pPr>
      <w:r w:rsidRPr="001669C1">
        <w:rPr>
          <w:rFonts w:ascii="Calibri" w:hAnsi="Calibri"/>
        </w:rPr>
        <w:lastRenderedPageBreak/>
        <w:t xml:space="preserve">Achieved a common understanding of the submission, and </w:t>
      </w:r>
    </w:p>
    <w:p w14:paraId="42382147" w14:textId="62EBA43D" w:rsidR="001669C1" w:rsidRPr="001669C1" w:rsidRDefault="001669C1" w:rsidP="008977EE">
      <w:pPr>
        <w:pStyle w:val="BodyText"/>
        <w:numPr>
          <w:ilvl w:val="0"/>
          <w:numId w:val="25"/>
        </w:numPr>
        <w:rPr>
          <w:rFonts w:ascii="Calibri" w:hAnsi="Calibri"/>
        </w:rPr>
      </w:pPr>
      <w:r w:rsidRPr="001669C1">
        <w:rPr>
          <w:rFonts w:ascii="Calibri" w:hAnsi="Calibri"/>
        </w:rPr>
        <w:t>Reached consensus on the key issues</w:t>
      </w:r>
      <w:r w:rsidR="00397B18">
        <w:rPr>
          <w:rFonts w:ascii="Calibri" w:hAnsi="Calibri"/>
        </w:rPr>
        <w:t>,</w:t>
      </w:r>
      <w:r w:rsidRPr="001669C1">
        <w:rPr>
          <w:rFonts w:ascii="Calibri" w:hAnsi="Calibri"/>
        </w:rPr>
        <w:t xml:space="preserve"> and identified </w:t>
      </w:r>
      <w:r w:rsidR="00397B18">
        <w:rPr>
          <w:rFonts w:ascii="Calibri" w:hAnsi="Calibri"/>
        </w:rPr>
        <w:t xml:space="preserve">areas to be </w:t>
      </w:r>
      <w:r w:rsidRPr="001669C1">
        <w:rPr>
          <w:rFonts w:ascii="Calibri" w:hAnsi="Calibri"/>
        </w:rPr>
        <w:t>consider</w:t>
      </w:r>
      <w:r w:rsidR="00397B18">
        <w:rPr>
          <w:rFonts w:ascii="Calibri" w:hAnsi="Calibri"/>
        </w:rPr>
        <w:t>ed</w:t>
      </w:r>
      <w:r w:rsidRPr="001669C1">
        <w:rPr>
          <w:rFonts w:ascii="Calibri" w:hAnsi="Calibri"/>
        </w:rPr>
        <w:t xml:space="preserve"> when drafting the revised/new Resolution commences.  </w:t>
      </w:r>
    </w:p>
    <w:p w14:paraId="7E617FF3" w14:textId="77777777" w:rsidR="001669C1" w:rsidRPr="001669C1" w:rsidRDefault="001669C1" w:rsidP="001669C1">
      <w:pPr>
        <w:pStyle w:val="BodyText"/>
        <w:rPr>
          <w:rFonts w:ascii="Calibri" w:hAnsi="Calibri"/>
        </w:rPr>
      </w:pPr>
      <w:r w:rsidRPr="001669C1">
        <w:rPr>
          <w:rFonts w:ascii="Calibri" w:hAnsi="Calibri"/>
        </w:rPr>
        <w:t>The meeting also concluded that a Correspondence Group be formed to:</w:t>
      </w:r>
    </w:p>
    <w:p w14:paraId="7D768156" w14:textId="67793182" w:rsidR="001669C1" w:rsidRPr="001669C1" w:rsidRDefault="001669C1" w:rsidP="008977EE">
      <w:pPr>
        <w:pStyle w:val="BodyText"/>
        <w:numPr>
          <w:ilvl w:val="0"/>
          <w:numId w:val="26"/>
        </w:numPr>
        <w:rPr>
          <w:rFonts w:ascii="Calibri" w:hAnsi="Calibri"/>
        </w:rPr>
      </w:pPr>
      <w:r w:rsidRPr="001669C1">
        <w:rPr>
          <w:rFonts w:ascii="Calibri" w:hAnsi="Calibri"/>
        </w:rPr>
        <w:t>Coordinate feedback and comments on the report from the Intersessional Meeting in April from both participants and VTS Committee members who did not participate;</w:t>
      </w:r>
    </w:p>
    <w:p w14:paraId="464CCE62" w14:textId="11EE5D7C" w:rsidR="001669C1" w:rsidRPr="001669C1" w:rsidRDefault="001669C1" w:rsidP="008977EE">
      <w:pPr>
        <w:pStyle w:val="BodyText"/>
        <w:numPr>
          <w:ilvl w:val="0"/>
          <w:numId w:val="26"/>
        </w:numPr>
        <w:rPr>
          <w:rFonts w:ascii="Calibri" w:hAnsi="Calibri"/>
        </w:rPr>
      </w:pPr>
      <w:r w:rsidRPr="001669C1">
        <w:rPr>
          <w:rFonts w:ascii="Calibri" w:hAnsi="Calibri"/>
        </w:rPr>
        <w:t>Subject to the discussions and decisions which would take place at IMO MSC99, prepare a draft workshop proposal for IALA to host a workshop in 2019 to broaden the participation and engagement of all relevant stakeholders in the revision; and</w:t>
      </w:r>
    </w:p>
    <w:p w14:paraId="07452EBC" w14:textId="239A2DE9" w:rsidR="00A446C9" w:rsidRPr="007A395D" w:rsidRDefault="001669C1" w:rsidP="008977EE">
      <w:pPr>
        <w:pStyle w:val="BodyText"/>
        <w:numPr>
          <w:ilvl w:val="0"/>
          <w:numId w:val="26"/>
        </w:numPr>
        <w:rPr>
          <w:rFonts w:ascii="Calibri" w:hAnsi="Calibri"/>
        </w:rPr>
      </w:pPr>
      <w:r w:rsidRPr="001669C1">
        <w:rPr>
          <w:rFonts w:ascii="Calibri" w:hAnsi="Calibri"/>
        </w:rPr>
        <w:t>Provide an input paper to VTS45.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47EF6BFE" w14:textId="0DD516C4" w:rsidR="008977EE" w:rsidRDefault="008977EE" w:rsidP="008977EE">
      <w:pPr>
        <w:pStyle w:val="BodyText"/>
        <w:rPr>
          <w:rFonts w:ascii="Calibri" w:hAnsi="Calibri"/>
        </w:rPr>
      </w:pPr>
      <w:r w:rsidRPr="008977EE">
        <w:rPr>
          <w:rFonts w:ascii="Calibri" w:hAnsi="Calibri"/>
        </w:rPr>
        <w:t xml:space="preserve">24 Committee members from 14 organisations, representing Competent Authorities, VTS Authorities, Sister Organisations and industrial members, participated in the Correspondence Group.  </w:t>
      </w:r>
    </w:p>
    <w:p w14:paraId="67DFF0F5" w14:textId="77777777" w:rsidR="008977EE" w:rsidRPr="008977EE" w:rsidRDefault="008977EE" w:rsidP="008977EE">
      <w:pPr>
        <w:pStyle w:val="BodyText"/>
        <w:rPr>
          <w:rFonts w:ascii="Calibri" w:hAnsi="Calibri"/>
        </w:rPr>
      </w:pPr>
      <w:r w:rsidRPr="008977EE">
        <w:rPr>
          <w:rFonts w:ascii="Calibri" w:hAnsi="Calibri"/>
        </w:rPr>
        <w:t>Outcomes from the Correspondence Group for the VTS Committee’s consideration include:</w:t>
      </w:r>
    </w:p>
    <w:p w14:paraId="152BCA49" w14:textId="2E36F0CD" w:rsidR="008977EE" w:rsidRPr="008977EE" w:rsidRDefault="008977EE" w:rsidP="008977EE">
      <w:pPr>
        <w:pStyle w:val="BodyText"/>
        <w:numPr>
          <w:ilvl w:val="0"/>
          <w:numId w:val="27"/>
        </w:numPr>
        <w:rPr>
          <w:rFonts w:ascii="Calibri" w:hAnsi="Calibri"/>
        </w:rPr>
      </w:pPr>
      <w:r w:rsidRPr="008977EE">
        <w:rPr>
          <w:rFonts w:ascii="Calibri" w:hAnsi="Calibri"/>
        </w:rPr>
        <w:t>Feedback and comments on the Intersessional Meeting held in April.</w:t>
      </w:r>
    </w:p>
    <w:p w14:paraId="4BFC1FD8" w14:textId="724E4472" w:rsidR="008977EE" w:rsidRPr="008977EE" w:rsidRDefault="008977EE" w:rsidP="008977EE">
      <w:pPr>
        <w:pStyle w:val="BodyText"/>
        <w:numPr>
          <w:ilvl w:val="0"/>
          <w:numId w:val="27"/>
        </w:numPr>
        <w:rPr>
          <w:rFonts w:ascii="Calibri" w:hAnsi="Calibri"/>
        </w:rPr>
      </w:pPr>
      <w:r w:rsidRPr="008977EE">
        <w:rPr>
          <w:rFonts w:ascii="Calibri" w:hAnsi="Calibri"/>
        </w:rPr>
        <w:t xml:space="preserve">A draft work programme for completing the revision of resolution </w:t>
      </w:r>
      <w:proofErr w:type="gramStart"/>
      <w:r w:rsidRPr="008977EE">
        <w:rPr>
          <w:rFonts w:ascii="Calibri" w:hAnsi="Calibri"/>
        </w:rPr>
        <w:t>A.857(</w:t>
      </w:r>
      <w:proofErr w:type="gramEnd"/>
      <w:r w:rsidRPr="008977EE">
        <w:rPr>
          <w:rFonts w:ascii="Calibri" w:hAnsi="Calibri"/>
        </w:rPr>
        <w:t>20).</w:t>
      </w:r>
    </w:p>
    <w:p w14:paraId="225E8CB1" w14:textId="4E9F9F94" w:rsidR="008977EE" w:rsidRPr="008977EE" w:rsidRDefault="008977EE" w:rsidP="008977EE">
      <w:pPr>
        <w:pStyle w:val="BodyText"/>
        <w:numPr>
          <w:ilvl w:val="0"/>
          <w:numId w:val="27"/>
        </w:numPr>
        <w:rPr>
          <w:rFonts w:ascii="Calibri" w:hAnsi="Calibri"/>
        </w:rPr>
      </w:pPr>
      <w:r w:rsidRPr="008977EE">
        <w:rPr>
          <w:rFonts w:ascii="Calibri" w:hAnsi="Calibri"/>
        </w:rPr>
        <w:t xml:space="preserve">A draft proposal for a workshop on the revision of </w:t>
      </w:r>
      <w:proofErr w:type="gramStart"/>
      <w:r w:rsidRPr="008977EE">
        <w:rPr>
          <w:rFonts w:ascii="Calibri" w:hAnsi="Calibri"/>
        </w:rPr>
        <w:t>A.857(</w:t>
      </w:r>
      <w:proofErr w:type="gramEnd"/>
      <w:r w:rsidRPr="008977EE">
        <w:rPr>
          <w:rFonts w:ascii="Calibri" w:hAnsi="Calibri"/>
        </w:rPr>
        <w:t>20).</w:t>
      </w:r>
    </w:p>
    <w:p w14:paraId="42D7031E" w14:textId="00204956" w:rsidR="008977EE" w:rsidRDefault="008977EE" w:rsidP="008977EE">
      <w:pPr>
        <w:pStyle w:val="BodyText"/>
        <w:numPr>
          <w:ilvl w:val="0"/>
          <w:numId w:val="27"/>
        </w:numPr>
        <w:rPr>
          <w:rFonts w:ascii="Calibri" w:hAnsi="Calibri"/>
        </w:rPr>
      </w:pPr>
      <w:r w:rsidRPr="008977EE">
        <w:rPr>
          <w:rFonts w:ascii="Calibri" w:hAnsi="Calibri"/>
        </w:rPr>
        <w:t>Guiding principles and draft skeleton to commence drafting the revised/new resolution.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3B5532E7" w:rsidR="00F25BF4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</w:t>
      </w:r>
      <w:r w:rsidR="00F324C1">
        <w:rPr>
          <w:rFonts w:ascii="Calibri" w:hAnsi="Calibri"/>
        </w:rPr>
        <w:t xml:space="preserve"> </w:t>
      </w:r>
      <w:r w:rsidR="00F324C1" w:rsidRPr="00F324C1">
        <w:rPr>
          <w:rFonts w:ascii="Calibri" w:hAnsi="Calibri"/>
        </w:rPr>
        <w:t xml:space="preserve">consider the </w:t>
      </w:r>
      <w:r w:rsidR="008977EE">
        <w:rPr>
          <w:rFonts w:ascii="Calibri" w:hAnsi="Calibri"/>
        </w:rPr>
        <w:t xml:space="preserve">report from the Correspondence Group and its associated outputs </w:t>
      </w:r>
      <w:r w:rsidR="005F233A">
        <w:rPr>
          <w:rFonts w:ascii="Calibri" w:hAnsi="Calibri"/>
        </w:rPr>
        <w:t>(</w:t>
      </w:r>
      <w:bookmarkStart w:id="0" w:name="_GoBack"/>
      <w:bookmarkEnd w:id="0"/>
      <w:r w:rsidR="005F233A" w:rsidRPr="00DE5A67">
        <w:rPr>
          <w:rFonts w:ascii="Calibri" w:hAnsi="Calibri"/>
        </w:rPr>
        <w:t>VTS45</w:t>
      </w:r>
      <w:r w:rsidR="005F233A" w:rsidRPr="00DE5A67">
        <w:t xml:space="preserve"> </w:t>
      </w:r>
      <w:r w:rsidR="00DE5A67" w:rsidRPr="00DE5A67">
        <w:rPr>
          <w:rFonts w:ascii="Calibri" w:hAnsi="Calibri"/>
        </w:rPr>
        <w:t>8.1.8</w:t>
      </w:r>
      <w:r w:rsidR="005F233A" w:rsidRPr="00DE5A67">
        <w:rPr>
          <w:rFonts w:ascii="Calibri" w:hAnsi="Calibri"/>
        </w:rPr>
        <w:t xml:space="preserve"> </w:t>
      </w:r>
      <w:r w:rsidR="005F233A" w:rsidRPr="004C7A10">
        <w:rPr>
          <w:rFonts w:ascii="Calibri" w:hAnsi="Calibri"/>
        </w:rPr>
        <w:t>– Report from Correspondence Group (revision of A.857(20))</w:t>
      </w:r>
      <w:r w:rsidR="005F233A">
        <w:rPr>
          <w:rFonts w:ascii="Calibri" w:hAnsi="Calibri"/>
        </w:rPr>
        <w:t xml:space="preserve"> </w:t>
      </w:r>
      <w:r w:rsidR="008977EE">
        <w:rPr>
          <w:rFonts w:ascii="Calibri" w:hAnsi="Calibri"/>
        </w:rPr>
        <w:t xml:space="preserve">in drafting </w:t>
      </w:r>
      <w:r w:rsidR="00500A4E">
        <w:rPr>
          <w:rFonts w:ascii="Calibri" w:hAnsi="Calibri"/>
        </w:rPr>
        <w:t>the</w:t>
      </w:r>
      <w:r w:rsidR="00500A4E" w:rsidRPr="008977EE">
        <w:rPr>
          <w:rFonts w:ascii="Calibri" w:hAnsi="Calibri"/>
        </w:rPr>
        <w:t xml:space="preserve"> </w:t>
      </w:r>
      <w:r w:rsidR="008977EE" w:rsidRPr="008977EE">
        <w:rPr>
          <w:rFonts w:ascii="Calibri" w:hAnsi="Calibri"/>
        </w:rPr>
        <w:t xml:space="preserve">revised resolution </w:t>
      </w:r>
      <w:r w:rsidR="008977EE">
        <w:rPr>
          <w:rFonts w:ascii="Calibri" w:hAnsi="Calibri"/>
        </w:rPr>
        <w:t xml:space="preserve">(Refer Task 1.1.1 </w:t>
      </w:r>
      <w:r w:rsidR="008977EE" w:rsidRPr="008977EE">
        <w:rPr>
          <w:rFonts w:ascii="Calibri" w:hAnsi="Calibri"/>
          <w:i/>
        </w:rPr>
        <w:t>Revision of IMO Resolution A.857(20) Guidelines on Vessel Traffic Services</w:t>
      </w:r>
      <w:r w:rsidR="008977EE">
        <w:rPr>
          <w:rFonts w:ascii="Calibri" w:hAnsi="Calibri"/>
        </w:rPr>
        <w:t xml:space="preserve"> of the Committees 2018-22 Work programme)</w:t>
      </w:r>
      <w:r w:rsidR="00F324C1">
        <w:rPr>
          <w:rFonts w:ascii="Calibri" w:hAnsi="Calibri"/>
        </w:rPr>
        <w:t>.</w:t>
      </w:r>
    </w:p>
    <w:p w14:paraId="4EEC8470" w14:textId="28F5DA30" w:rsidR="00FB6A01" w:rsidRDefault="00FB6A01" w:rsidP="00A446C9">
      <w:pPr>
        <w:pStyle w:val="BodyText"/>
        <w:rPr>
          <w:rFonts w:ascii="Calibri" w:hAnsi="Calibri"/>
        </w:rPr>
      </w:pPr>
    </w:p>
    <w:sectPr w:rsidR="00FB6A01" w:rsidSect="00FB6A0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7DA880" w14:textId="77777777" w:rsidR="00B515D2" w:rsidRDefault="00B515D2" w:rsidP="00362CD9">
      <w:r>
        <w:separator/>
      </w:r>
    </w:p>
  </w:endnote>
  <w:endnote w:type="continuationSeparator" w:id="0">
    <w:p w14:paraId="53E0A1DA" w14:textId="77777777" w:rsidR="00B515D2" w:rsidRDefault="00B515D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C30427" w14:textId="77777777" w:rsidR="00B515D2" w:rsidRDefault="00B515D2" w:rsidP="00362CD9">
      <w:r>
        <w:separator/>
      </w:r>
    </w:p>
  </w:footnote>
  <w:footnote w:type="continuationSeparator" w:id="0">
    <w:p w14:paraId="4FD1044F" w14:textId="77777777" w:rsidR="00B515D2" w:rsidRDefault="00B515D2" w:rsidP="00362CD9">
      <w:r>
        <w:continuationSeparator/>
      </w:r>
    </w:p>
  </w:footnote>
  <w:footnote w:id="1">
    <w:p w14:paraId="741FE09C" w14:textId="56CC54BF" w:rsidR="001909EA" w:rsidRPr="00EA5A97" w:rsidRDefault="001909E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1909EA" w:rsidRPr="00037DF4" w:rsidRDefault="001909EA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7F52"/>
    <w:multiLevelType w:val="hybridMultilevel"/>
    <w:tmpl w:val="BC7C71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217BB"/>
    <w:multiLevelType w:val="hybridMultilevel"/>
    <w:tmpl w:val="1EB2D6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0CC05A15"/>
    <w:multiLevelType w:val="hybridMultilevel"/>
    <w:tmpl w:val="E3524D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2F6C0C58"/>
    <w:multiLevelType w:val="hybridMultilevel"/>
    <w:tmpl w:val="7E7275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266E67"/>
    <w:multiLevelType w:val="hybridMultilevel"/>
    <w:tmpl w:val="534842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A080BB3"/>
    <w:multiLevelType w:val="hybridMultilevel"/>
    <w:tmpl w:val="C52EEC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7C24AB"/>
    <w:multiLevelType w:val="multilevel"/>
    <w:tmpl w:val="6B1A232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0"/>
        <w:u w:val="none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3D4E1D1A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99E6DC9"/>
    <w:multiLevelType w:val="hybridMultilevel"/>
    <w:tmpl w:val="33B4F11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0390D97"/>
    <w:multiLevelType w:val="hybridMultilevel"/>
    <w:tmpl w:val="D354FA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3E354F"/>
    <w:multiLevelType w:val="multilevel"/>
    <w:tmpl w:val="46A0C8A8"/>
    <w:lvl w:ilvl="0">
      <w:start w:val="1"/>
      <w:numFmt w:val="decimal"/>
      <w:pStyle w:val="ANNEXGHEAD1"/>
      <w:lvlText w:val="G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GHEAD2"/>
      <w:lvlText w:val="G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GHEAD3"/>
      <w:lvlText w:val="G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AnnexGHead4"/>
      <w:lvlText w:val="G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2"/>
  </w:num>
  <w:num w:numId="2">
    <w:abstractNumId w:val="17"/>
  </w:num>
  <w:num w:numId="3">
    <w:abstractNumId w:val="3"/>
  </w:num>
  <w:num w:numId="4">
    <w:abstractNumId w:val="24"/>
  </w:num>
  <w:num w:numId="5">
    <w:abstractNumId w:val="10"/>
  </w:num>
  <w:num w:numId="6">
    <w:abstractNumId w:val="7"/>
  </w:num>
  <w:num w:numId="7">
    <w:abstractNumId w:val="20"/>
  </w:num>
  <w:num w:numId="8">
    <w:abstractNumId w:val="19"/>
  </w:num>
  <w:num w:numId="9">
    <w:abstractNumId w:val="23"/>
  </w:num>
  <w:num w:numId="10">
    <w:abstractNumId w:val="6"/>
  </w:num>
  <w:num w:numId="11">
    <w:abstractNumId w:val="21"/>
  </w:num>
  <w:num w:numId="12">
    <w:abstractNumId w:val="15"/>
  </w:num>
  <w:num w:numId="13">
    <w:abstractNumId w:val="14"/>
  </w:num>
  <w:num w:numId="14">
    <w:abstractNumId w:val="5"/>
  </w:num>
  <w:num w:numId="15">
    <w:abstractNumId w:val="16"/>
  </w:num>
  <w:num w:numId="16">
    <w:abstractNumId w:val="1"/>
  </w:num>
  <w:num w:numId="17">
    <w:abstractNumId w:val="25"/>
  </w:num>
  <w:num w:numId="18">
    <w:abstractNumId w:val="2"/>
  </w:num>
  <w:num w:numId="19">
    <w:abstractNumId w:val="26"/>
  </w:num>
  <w:num w:numId="20">
    <w:abstractNumId w:val="12"/>
  </w:num>
  <w:num w:numId="21">
    <w:abstractNumId w:val="18"/>
  </w:num>
  <w:num w:numId="22">
    <w:abstractNumId w:val="13"/>
  </w:num>
  <w:num w:numId="23">
    <w:abstractNumId w:val="11"/>
  </w:num>
  <w:num w:numId="24">
    <w:abstractNumId w:val="9"/>
  </w:num>
  <w:num w:numId="25">
    <w:abstractNumId w:val="0"/>
  </w:num>
  <w:num w:numId="26">
    <w:abstractNumId w:val="8"/>
  </w:num>
  <w:num w:numId="27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533C6"/>
    <w:rsid w:val="00070C13"/>
    <w:rsid w:val="000715C9"/>
    <w:rsid w:val="00084F33"/>
    <w:rsid w:val="000A77A7"/>
    <w:rsid w:val="000B1707"/>
    <w:rsid w:val="000C0950"/>
    <w:rsid w:val="000C1B3E"/>
    <w:rsid w:val="000C349E"/>
    <w:rsid w:val="00110AE7"/>
    <w:rsid w:val="001669C1"/>
    <w:rsid w:val="00177F4D"/>
    <w:rsid w:val="00180DDA"/>
    <w:rsid w:val="001909EA"/>
    <w:rsid w:val="001B2A2D"/>
    <w:rsid w:val="001B4A16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1263"/>
    <w:rsid w:val="003761CA"/>
    <w:rsid w:val="00380DAF"/>
    <w:rsid w:val="003972CE"/>
    <w:rsid w:val="00397B18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A6C1D"/>
    <w:rsid w:val="004C7A10"/>
    <w:rsid w:val="004D1D85"/>
    <w:rsid w:val="004D3C3A"/>
    <w:rsid w:val="004E1CD1"/>
    <w:rsid w:val="00500A4E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3A"/>
    <w:rsid w:val="005F23D3"/>
    <w:rsid w:val="005F7E20"/>
    <w:rsid w:val="00605E43"/>
    <w:rsid w:val="006153BB"/>
    <w:rsid w:val="00633894"/>
    <w:rsid w:val="006652C3"/>
    <w:rsid w:val="006730A9"/>
    <w:rsid w:val="00691FD0"/>
    <w:rsid w:val="00692148"/>
    <w:rsid w:val="006A1A1E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92C13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977EE"/>
    <w:rsid w:val="008A356F"/>
    <w:rsid w:val="008A4653"/>
    <w:rsid w:val="008A4717"/>
    <w:rsid w:val="008A50CC"/>
    <w:rsid w:val="008B3040"/>
    <w:rsid w:val="008D1694"/>
    <w:rsid w:val="008D79CB"/>
    <w:rsid w:val="008F07BC"/>
    <w:rsid w:val="008F4734"/>
    <w:rsid w:val="0092692B"/>
    <w:rsid w:val="00930561"/>
    <w:rsid w:val="00943E9C"/>
    <w:rsid w:val="00953F4D"/>
    <w:rsid w:val="00960BB8"/>
    <w:rsid w:val="00964F5C"/>
    <w:rsid w:val="00973B57"/>
    <w:rsid w:val="00975900"/>
    <w:rsid w:val="009831C0"/>
    <w:rsid w:val="0099161D"/>
    <w:rsid w:val="009E63AD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15D2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3042E"/>
    <w:rsid w:val="00C6171E"/>
    <w:rsid w:val="00CA6F2C"/>
    <w:rsid w:val="00CF1871"/>
    <w:rsid w:val="00D019CE"/>
    <w:rsid w:val="00D061D3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DE5A67"/>
    <w:rsid w:val="00E00BE9"/>
    <w:rsid w:val="00E22A11"/>
    <w:rsid w:val="00E31E5C"/>
    <w:rsid w:val="00E44DD2"/>
    <w:rsid w:val="00E558C3"/>
    <w:rsid w:val="00E55927"/>
    <w:rsid w:val="00E60540"/>
    <w:rsid w:val="00E86A14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324C1"/>
    <w:rsid w:val="00F46F6F"/>
    <w:rsid w:val="00F60608"/>
    <w:rsid w:val="00F62217"/>
    <w:rsid w:val="00FB17A9"/>
    <w:rsid w:val="00FB527C"/>
    <w:rsid w:val="00FB6A01"/>
    <w:rsid w:val="00FB6F75"/>
    <w:rsid w:val="00FC0EB3"/>
    <w:rsid w:val="00FD675E"/>
    <w:rsid w:val="00FE5674"/>
    <w:rsid w:val="00FF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ocumenttype">
    <w:name w:val="Document type"/>
    <w:basedOn w:val="Normal"/>
    <w:rsid w:val="00633894"/>
    <w:pPr>
      <w:spacing w:line="500" w:lineRule="exact"/>
      <w:ind w:left="907" w:right="907"/>
    </w:pPr>
    <w:rPr>
      <w:rFonts w:asciiTheme="minorHAnsi" w:eastAsiaTheme="minorHAnsi" w:hAnsiTheme="minorHAnsi" w:cstheme="minorBidi"/>
      <w:b/>
      <w:caps/>
      <w:color w:val="FFFFFF" w:themeColor="background1"/>
      <w:sz w:val="50"/>
      <w:szCs w:val="50"/>
      <w:lang w:eastAsia="en-US"/>
    </w:rPr>
  </w:style>
  <w:style w:type="paragraph" w:customStyle="1" w:styleId="Heading1separatationline">
    <w:name w:val="Heading 1 separatation line"/>
    <w:basedOn w:val="Normal"/>
    <w:next w:val="BodyText"/>
    <w:rsid w:val="00633894"/>
    <w:pPr>
      <w:pBdr>
        <w:bottom w:val="single" w:sz="8" w:space="1" w:color="4F81BD" w:themeColor="accent1"/>
      </w:pBdr>
      <w:spacing w:after="120" w:line="90" w:lineRule="exact"/>
      <w:ind w:right="8789"/>
    </w:pPr>
    <w:rPr>
      <w:rFonts w:asciiTheme="minorHAnsi" w:eastAsiaTheme="minorHAnsi" w:hAnsiTheme="minorHAnsi" w:cstheme="minorBidi"/>
      <w:color w:val="000000" w:themeColor="text1"/>
      <w:lang w:eastAsia="en-US"/>
    </w:rPr>
  </w:style>
  <w:style w:type="paragraph" w:customStyle="1" w:styleId="Heading2separationline">
    <w:name w:val="Heading 2 separation line"/>
    <w:basedOn w:val="Normal"/>
    <w:next w:val="BodyText"/>
    <w:rsid w:val="00633894"/>
    <w:pPr>
      <w:pBdr>
        <w:bottom w:val="single" w:sz="4" w:space="1" w:color="575756"/>
      </w:pBdr>
      <w:spacing w:after="60" w:line="110" w:lineRule="exact"/>
      <w:ind w:right="8787"/>
    </w:pPr>
    <w:rPr>
      <w:rFonts w:asciiTheme="minorHAnsi" w:eastAsiaTheme="minorHAnsi" w:hAnsiTheme="minorHAnsi" w:cstheme="minorBidi"/>
      <w:color w:val="000000" w:themeColor="text1"/>
      <w:lang w:eastAsia="en-US"/>
    </w:rPr>
  </w:style>
  <w:style w:type="paragraph" w:customStyle="1" w:styleId="Editionnumber">
    <w:name w:val="Edition number"/>
    <w:basedOn w:val="Normal"/>
    <w:rsid w:val="00633894"/>
    <w:pPr>
      <w:spacing w:line="216" w:lineRule="atLeast"/>
    </w:pPr>
    <w:rPr>
      <w:rFonts w:asciiTheme="minorHAnsi" w:eastAsiaTheme="minorHAnsi" w:hAnsiTheme="minorHAnsi" w:cstheme="minorBidi"/>
      <w:b/>
      <w:color w:val="4F81BD" w:themeColor="accent1"/>
      <w:sz w:val="50"/>
      <w:szCs w:val="50"/>
      <w:lang w:eastAsia="en-US"/>
    </w:rPr>
  </w:style>
  <w:style w:type="paragraph" w:customStyle="1" w:styleId="Contents">
    <w:name w:val="Contents"/>
    <w:basedOn w:val="Header"/>
    <w:rsid w:val="00633894"/>
    <w:pPr>
      <w:pBdr>
        <w:bottom w:val="single" w:sz="8" w:space="12" w:color="4F81BD" w:themeColor="accent1"/>
      </w:pBdr>
      <w:tabs>
        <w:tab w:val="clear" w:pos="4820"/>
        <w:tab w:val="clear" w:pos="9639"/>
      </w:tabs>
      <w:spacing w:before="100" w:line="560" w:lineRule="exact"/>
    </w:pPr>
    <w:rPr>
      <w:rFonts w:asciiTheme="minorHAnsi" w:eastAsiaTheme="minorHAnsi" w:hAnsiTheme="minorHAnsi" w:cstheme="minorBidi"/>
      <w:b/>
      <w:caps/>
      <w:color w:val="C0504D" w:themeColor="accent2"/>
      <w:sz w:val="56"/>
      <w:szCs w:val="56"/>
      <w:lang w:eastAsia="en-US"/>
    </w:rPr>
  </w:style>
  <w:style w:type="paragraph" w:customStyle="1" w:styleId="Tabletext">
    <w:name w:val="Table text"/>
    <w:basedOn w:val="Normal"/>
    <w:qFormat/>
    <w:rsid w:val="00633894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color w:val="000000" w:themeColor="text1"/>
      <w:sz w:val="20"/>
      <w:lang w:eastAsia="en-US"/>
    </w:rPr>
  </w:style>
  <w:style w:type="paragraph" w:customStyle="1" w:styleId="Reference">
    <w:name w:val="Reference"/>
    <w:basedOn w:val="Normal"/>
    <w:qFormat/>
    <w:rsid w:val="00633894"/>
    <w:pPr>
      <w:tabs>
        <w:tab w:val="num" w:pos="0"/>
      </w:tabs>
      <w:spacing w:after="120"/>
      <w:ind w:left="567" w:hanging="567"/>
    </w:pPr>
    <w:rPr>
      <w:rFonts w:asciiTheme="minorHAnsi" w:eastAsia="Times New Roman" w:hAnsiTheme="minorHAnsi" w:cs="Times New Roman"/>
      <w:szCs w:val="20"/>
      <w:lang w:eastAsia="en-US"/>
    </w:rPr>
  </w:style>
  <w:style w:type="paragraph" w:customStyle="1" w:styleId="AnnexBHead3">
    <w:name w:val="Annex B Head 3"/>
    <w:basedOn w:val="Normal"/>
    <w:next w:val="BodyText"/>
    <w:rsid w:val="00633894"/>
    <w:pPr>
      <w:spacing w:before="120" w:after="120"/>
      <w:ind w:left="992" w:hanging="992"/>
    </w:pPr>
    <w:rPr>
      <w:rFonts w:asciiTheme="minorHAnsi" w:hAnsiTheme="minorHAnsi"/>
      <w:b/>
      <w:smallCaps/>
      <w:color w:val="407EC9"/>
    </w:rPr>
  </w:style>
  <w:style w:type="paragraph" w:customStyle="1" w:styleId="AnnexBHead4">
    <w:name w:val="Annex B Head 4"/>
    <w:basedOn w:val="Normal"/>
    <w:next w:val="BodyText"/>
    <w:rsid w:val="00633894"/>
    <w:pPr>
      <w:tabs>
        <w:tab w:val="num" w:pos="0"/>
      </w:tabs>
      <w:spacing w:before="120" w:after="120"/>
      <w:ind w:left="1134" w:hanging="1134"/>
    </w:pPr>
    <w:rPr>
      <w:rFonts w:asciiTheme="minorHAnsi" w:hAnsiTheme="minorHAnsi"/>
      <w:b/>
      <w:color w:val="407EC9"/>
    </w:rPr>
  </w:style>
  <w:style w:type="paragraph" w:customStyle="1" w:styleId="Tableheading">
    <w:name w:val="Table heading"/>
    <w:basedOn w:val="Normal"/>
    <w:qFormat/>
    <w:rsid w:val="00633894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b/>
      <w:color w:val="407EC9"/>
      <w:sz w:val="20"/>
      <w:lang w:val="en-US" w:eastAsia="en-US"/>
    </w:rPr>
  </w:style>
  <w:style w:type="paragraph" w:customStyle="1" w:styleId="Footerlandscape">
    <w:name w:val="Footer landscape"/>
    <w:basedOn w:val="Normal"/>
    <w:rsid w:val="00633894"/>
    <w:pPr>
      <w:pBdr>
        <w:top w:val="single" w:sz="4" w:space="1" w:color="auto"/>
      </w:pBdr>
      <w:tabs>
        <w:tab w:val="right" w:pos="15309"/>
      </w:tabs>
      <w:adjustRightInd w:val="0"/>
      <w:spacing w:line="216" w:lineRule="atLeast"/>
    </w:pPr>
    <w:rPr>
      <w:rFonts w:asciiTheme="minorHAnsi" w:eastAsiaTheme="minorHAnsi" w:hAnsiTheme="minorHAnsi" w:cstheme="minorBidi"/>
      <w:b/>
      <w:color w:val="00558C"/>
      <w:sz w:val="15"/>
      <w:lang w:eastAsia="en-US"/>
    </w:rPr>
  </w:style>
  <w:style w:type="paragraph" w:customStyle="1" w:styleId="Documentnumber">
    <w:name w:val="Document number"/>
    <w:basedOn w:val="Normal"/>
    <w:next w:val="Normal"/>
    <w:rsid w:val="00633894"/>
    <w:pPr>
      <w:spacing w:line="216" w:lineRule="atLeast"/>
    </w:pPr>
    <w:rPr>
      <w:rFonts w:asciiTheme="minorHAnsi" w:eastAsiaTheme="minorHAnsi" w:hAnsiTheme="minorHAnsi" w:cstheme="minorBidi"/>
      <w:caps/>
      <w:color w:val="00558C"/>
      <w:sz w:val="50"/>
      <w:lang w:eastAsia="en-US"/>
    </w:rPr>
  </w:style>
  <w:style w:type="paragraph" w:customStyle="1" w:styleId="Documentdate">
    <w:name w:val="Document date"/>
    <w:basedOn w:val="Normal"/>
    <w:rsid w:val="00633894"/>
    <w:pPr>
      <w:spacing w:line="216" w:lineRule="atLeast"/>
    </w:pPr>
    <w:rPr>
      <w:rFonts w:asciiTheme="minorHAnsi" w:eastAsiaTheme="minorHAnsi" w:hAnsiTheme="minorHAnsi" w:cstheme="minorBidi"/>
      <w:b/>
      <w:color w:val="00558C"/>
      <w:sz w:val="28"/>
      <w:lang w:eastAsia="en-US"/>
    </w:rPr>
  </w:style>
  <w:style w:type="paragraph" w:customStyle="1" w:styleId="Footerportrait">
    <w:name w:val="Footer portrait"/>
    <w:basedOn w:val="Normal"/>
    <w:rsid w:val="00633894"/>
    <w:pPr>
      <w:pBdr>
        <w:top w:val="single" w:sz="4" w:space="1" w:color="auto"/>
      </w:pBdr>
      <w:tabs>
        <w:tab w:val="right" w:pos="10206"/>
      </w:tabs>
      <w:spacing w:line="216" w:lineRule="atLeast"/>
    </w:pPr>
    <w:rPr>
      <w:rFonts w:asciiTheme="minorHAnsi" w:eastAsiaTheme="minorHAnsi" w:hAnsiTheme="minorHAnsi" w:cstheme="minorBidi"/>
      <w:b/>
      <w:noProof/>
      <w:color w:val="00558C"/>
      <w:sz w:val="15"/>
      <w:lang w:val="en-US" w:eastAsia="en-US"/>
    </w:rPr>
  </w:style>
  <w:style w:type="paragraph" w:customStyle="1" w:styleId="Documentname">
    <w:name w:val="Document name"/>
    <w:basedOn w:val="Documenttype"/>
    <w:rsid w:val="00633894"/>
    <w:pPr>
      <w:ind w:left="0" w:right="0"/>
    </w:pPr>
    <w:rPr>
      <w:b w:val="0"/>
      <w:color w:val="00558C"/>
    </w:rPr>
  </w:style>
  <w:style w:type="paragraph" w:customStyle="1" w:styleId="ANNEXGHEAD1">
    <w:name w:val="ANNEX G HEAD 1"/>
    <w:basedOn w:val="Normal"/>
    <w:next w:val="Heading1separatationline"/>
    <w:rsid w:val="00633894"/>
    <w:pPr>
      <w:numPr>
        <w:numId w:val="19"/>
      </w:numPr>
      <w:spacing w:before="240" w:after="120" w:line="216" w:lineRule="atLeast"/>
    </w:pPr>
    <w:rPr>
      <w:rFonts w:asciiTheme="minorHAnsi" w:eastAsiaTheme="minorHAnsi" w:hAnsiTheme="minorHAnsi" w:cstheme="minorBidi"/>
      <w:b/>
      <w:color w:val="407EC9"/>
      <w:sz w:val="28"/>
      <w:lang w:eastAsia="en-US"/>
    </w:rPr>
  </w:style>
  <w:style w:type="paragraph" w:customStyle="1" w:styleId="ANNEXGHEAD2">
    <w:name w:val="ANNEX G HEAD 2"/>
    <w:basedOn w:val="Normal"/>
    <w:next w:val="Heading2separationline"/>
    <w:rsid w:val="00633894"/>
    <w:pPr>
      <w:numPr>
        <w:ilvl w:val="1"/>
        <w:numId w:val="19"/>
      </w:numPr>
      <w:spacing w:line="216" w:lineRule="atLeast"/>
    </w:pPr>
    <w:rPr>
      <w:rFonts w:asciiTheme="minorHAnsi" w:eastAsiaTheme="minorHAnsi" w:hAnsiTheme="minorHAnsi" w:cstheme="minorBidi"/>
      <w:b/>
      <w:color w:val="407EC9"/>
      <w:sz w:val="24"/>
      <w:lang w:eastAsia="en-US"/>
    </w:rPr>
  </w:style>
  <w:style w:type="paragraph" w:customStyle="1" w:styleId="ANNEXGHEAD3">
    <w:name w:val="ANNEX G HEAD 3"/>
    <w:basedOn w:val="Normal"/>
    <w:next w:val="BodyText"/>
    <w:rsid w:val="00633894"/>
    <w:pPr>
      <w:numPr>
        <w:ilvl w:val="2"/>
        <w:numId w:val="19"/>
      </w:numPr>
      <w:spacing w:line="216" w:lineRule="atLeast"/>
    </w:pPr>
    <w:rPr>
      <w:rFonts w:asciiTheme="minorHAnsi" w:eastAsiaTheme="minorHAnsi" w:hAnsiTheme="minorHAnsi" w:cstheme="minorBidi"/>
      <w:b/>
      <w:smallCaps/>
      <w:color w:val="407EC9"/>
      <w:lang w:eastAsia="en-US"/>
    </w:rPr>
  </w:style>
  <w:style w:type="paragraph" w:customStyle="1" w:styleId="AnnexGHead4">
    <w:name w:val="Annex G Head 4"/>
    <w:basedOn w:val="Normal"/>
    <w:next w:val="BodyText"/>
    <w:rsid w:val="00633894"/>
    <w:pPr>
      <w:numPr>
        <w:ilvl w:val="3"/>
        <w:numId w:val="19"/>
      </w:numPr>
      <w:spacing w:line="216" w:lineRule="atLeast"/>
    </w:pPr>
    <w:rPr>
      <w:rFonts w:asciiTheme="minorHAnsi" w:eastAsiaTheme="minorHAnsi" w:hAnsiTheme="minorHAnsi" w:cstheme="minorBidi"/>
      <w:b/>
      <w:color w:val="407EC9"/>
      <w:lang w:eastAsia="en-US"/>
    </w:rPr>
  </w:style>
  <w:style w:type="table" w:customStyle="1" w:styleId="TableGrid2">
    <w:name w:val="Table Grid2"/>
    <w:basedOn w:val="TableNormal"/>
    <w:next w:val="TableGrid"/>
    <w:uiPriority w:val="59"/>
    <w:rsid w:val="00633894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ocumenttype">
    <w:name w:val="Document type"/>
    <w:basedOn w:val="Normal"/>
    <w:rsid w:val="00633894"/>
    <w:pPr>
      <w:spacing w:line="500" w:lineRule="exact"/>
      <w:ind w:left="907" w:right="907"/>
    </w:pPr>
    <w:rPr>
      <w:rFonts w:asciiTheme="minorHAnsi" w:eastAsiaTheme="minorHAnsi" w:hAnsiTheme="minorHAnsi" w:cstheme="minorBidi"/>
      <w:b/>
      <w:caps/>
      <w:color w:val="FFFFFF" w:themeColor="background1"/>
      <w:sz w:val="50"/>
      <w:szCs w:val="50"/>
      <w:lang w:eastAsia="en-US"/>
    </w:rPr>
  </w:style>
  <w:style w:type="paragraph" w:customStyle="1" w:styleId="Heading1separatationline">
    <w:name w:val="Heading 1 separatation line"/>
    <w:basedOn w:val="Normal"/>
    <w:next w:val="BodyText"/>
    <w:rsid w:val="00633894"/>
    <w:pPr>
      <w:pBdr>
        <w:bottom w:val="single" w:sz="8" w:space="1" w:color="4F81BD" w:themeColor="accent1"/>
      </w:pBdr>
      <w:spacing w:after="120" w:line="90" w:lineRule="exact"/>
      <w:ind w:right="8789"/>
    </w:pPr>
    <w:rPr>
      <w:rFonts w:asciiTheme="minorHAnsi" w:eastAsiaTheme="minorHAnsi" w:hAnsiTheme="minorHAnsi" w:cstheme="minorBidi"/>
      <w:color w:val="000000" w:themeColor="text1"/>
      <w:lang w:eastAsia="en-US"/>
    </w:rPr>
  </w:style>
  <w:style w:type="paragraph" w:customStyle="1" w:styleId="Heading2separationline">
    <w:name w:val="Heading 2 separation line"/>
    <w:basedOn w:val="Normal"/>
    <w:next w:val="BodyText"/>
    <w:rsid w:val="00633894"/>
    <w:pPr>
      <w:pBdr>
        <w:bottom w:val="single" w:sz="4" w:space="1" w:color="575756"/>
      </w:pBdr>
      <w:spacing w:after="60" w:line="110" w:lineRule="exact"/>
      <w:ind w:right="8787"/>
    </w:pPr>
    <w:rPr>
      <w:rFonts w:asciiTheme="minorHAnsi" w:eastAsiaTheme="minorHAnsi" w:hAnsiTheme="minorHAnsi" w:cstheme="minorBidi"/>
      <w:color w:val="000000" w:themeColor="text1"/>
      <w:lang w:eastAsia="en-US"/>
    </w:rPr>
  </w:style>
  <w:style w:type="paragraph" w:customStyle="1" w:styleId="Editionnumber">
    <w:name w:val="Edition number"/>
    <w:basedOn w:val="Normal"/>
    <w:rsid w:val="00633894"/>
    <w:pPr>
      <w:spacing w:line="216" w:lineRule="atLeast"/>
    </w:pPr>
    <w:rPr>
      <w:rFonts w:asciiTheme="minorHAnsi" w:eastAsiaTheme="minorHAnsi" w:hAnsiTheme="minorHAnsi" w:cstheme="minorBidi"/>
      <w:b/>
      <w:color w:val="4F81BD" w:themeColor="accent1"/>
      <w:sz w:val="50"/>
      <w:szCs w:val="50"/>
      <w:lang w:eastAsia="en-US"/>
    </w:rPr>
  </w:style>
  <w:style w:type="paragraph" w:customStyle="1" w:styleId="Contents">
    <w:name w:val="Contents"/>
    <w:basedOn w:val="Header"/>
    <w:rsid w:val="00633894"/>
    <w:pPr>
      <w:pBdr>
        <w:bottom w:val="single" w:sz="8" w:space="12" w:color="4F81BD" w:themeColor="accent1"/>
      </w:pBdr>
      <w:tabs>
        <w:tab w:val="clear" w:pos="4820"/>
        <w:tab w:val="clear" w:pos="9639"/>
      </w:tabs>
      <w:spacing w:before="100" w:line="560" w:lineRule="exact"/>
    </w:pPr>
    <w:rPr>
      <w:rFonts w:asciiTheme="minorHAnsi" w:eastAsiaTheme="minorHAnsi" w:hAnsiTheme="minorHAnsi" w:cstheme="minorBidi"/>
      <w:b/>
      <w:caps/>
      <w:color w:val="C0504D" w:themeColor="accent2"/>
      <w:sz w:val="56"/>
      <w:szCs w:val="56"/>
      <w:lang w:eastAsia="en-US"/>
    </w:rPr>
  </w:style>
  <w:style w:type="paragraph" w:customStyle="1" w:styleId="Tabletext">
    <w:name w:val="Table text"/>
    <w:basedOn w:val="Normal"/>
    <w:qFormat/>
    <w:rsid w:val="00633894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color w:val="000000" w:themeColor="text1"/>
      <w:sz w:val="20"/>
      <w:lang w:eastAsia="en-US"/>
    </w:rPr>
  </w:style>
  <w:style w:type="paragraph" w:customStyle="1" w:styleId="Reference">
    <w:name w:val="Reference"/>
    <w:basedOn w:val="Normal"/>
    <w:qFormat/>
    <w:rsid w:val="00633894"/>
    <w:pPr>
      <w:tabs>
        <w:tab w:val="num" w:pos="0"/>
      </w:tabs>
      <w:spacing w:after="120"/>
      <w:ind w:left="567" w:hanging="567"/>
    </w:pPr>
    <w:rPr>
      <w:rFonts w:asciiTheme="minorHAnsi" w:eastAsia="Times New Roman" w:hAnsiTheme="minorHAnsi" w:cs="Times New Roman"/>
      <w:szCs w:val="20"/>
      <w:lang w:eastAsia="en-US"/>
    </w:rPr>
  </w:style>
  <w:style w:type="paragraph" w:customStyle="1" w:styleId="AnnexBHead3">
    <w:name w:val="Annex B Head 3"/>
    <w:basedOn w:val="Normal"/>
    <w:next w:val="BodyText"/>
    <w:rsid w:val="00633894"/>
    <w:pPr>
      <w:spacing w:before="120" w:after="120"/>
      <w:ind w:left="992" w:hanging="992"/>
    </w:pPr>
    <w:rPr>
      <w:rFonts w:asciiTheme="minorHAnsi" w:hAnsiTheme="minorHAnsi"/>
      <w:b/>
      <w:smallCaps/>
      <w:color w:val="407EC9"/>
    </w:rPr>
  </w:style>
  <w:style w:type="paragraph" w:customStyle="1" w:styleId="AnnexBHead4">
    <w:name w:val="Annex B Head 4"/>
    <w:basedOn w:val="Normal"/>
    <w:next w:val="BodyText"/>
    <w:rsid w:val="00633894"/>
    <w:pPr>
      <w:tabs>
        <w:tab w:val="num" w:pos="0"/>
      </w:tabs>
      <w:spacing w:before="120" w:after="120"/>
      <w:ind w:left="1134" w:hanging="1134"/>
    </w:pPr>
    <w:rPr>
      <w:rFonts w:asciiTheme="minorHAnsi" w:hAnsiTheme="minorHAnsi"/>
      <w:b/>
      <w:color w:val="407EC9"/>
    </w:rPr>
  </w:style>
  <w:style w:type="paragraph" w:customStyle="1" w:styleId="Tableheading">
    <w:name w:val="Table heading"/>
    <w:basedOn w:val="Normal"/>
    <w:qFormat/>
    <w:rsid w:val="00633894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b/>
      <w:color w:val="407EC9"/>
      <w:sz w:val="20"/>
      <w:lang w:val="en-US" w:eastAsia="en-US"/>
    </w:rPr>
  </w:style>
  <w:style w:type="paragraph" w:customStyle="1" w:styleId="Footerlandscape">
    <w:name w:val="Footer landscape"/>
    <w:basedOn w:val="Normal"/>
    <w:rsid w:val="00633894"/>
    <w:pPr>
      <w:pBdr>
        <w:top w:val="single" w:sz="4" w:space="1" w:color="auto"/>
      </w:pBdr>
      <w:tabs>
        <w:tab w:val="right" w:pos="15309"/>
      </w:tabs>
      <w:adjustRightInd w:val="0"/>
      <w:spacing w:line="216" w:lineRule="atLeast"/>
    </w:pPr>
    <w:rPr>
      <w:rFonts w:asciiTheme="minorHAnsi" w:eastAsiaTheme="minorHAnsi" w:hAnsiTheme="minorHAnsi" w:cstheme="minorBidi"/>
      <w:b/>
      <w:color w:val="00558C"/>
      <w:sz w:val="15"/>
      <w:lang w:eastAsia="en-US"/>
    </w:rPr>
  </w:style>
  <w:style w:type="paragraph" w:customStyle="1" w:styleId="Documentnumber">
    <w:name w:val="Document number"/>
    <w:basedOn w:val="Normal"/>
    <w:next w:val="Normal"/>
    <w:rsid w:val="00633894"/>
    <w:pPr>
      <w:spacing w:line="216" w:lineRule="atLeast"/>
    </w:pPr>
    <w:rPr>
      <w:rFonts w:asciiTheme="minorHAnsi" w:eastAsiaTheme="minorHAnsi" w:hAnsiTheme="minorHAnsi" w:cstheme="minorBidi"/>
      <w:caps/>
      <w:color w:val="00558C"/>
      <w:sz w:val="50"/>
      <w:lang w:eastAsia="en-US"/>
    </w:rPr>
  </w:style>
  <w:style w:type="paragraph" w:customStyle="1" w:styleId="Documentdate">
    <w:name w:val="Document date"/>
    <w:basedOn w:val="Normal"/>
    <w:rsid w:val="00633894"/>
    <w:pPr>
      <w:spacing w:line="216" w:lineRule="atLeast"/>
    </w:pPr>
    <w:rPr>
      <w:rFonts w:asciiTheme="minorHAnsi" w:eastAsiaTheme="minorHAnsi" w:hAnsiTheme="minorHAnsi" w:cstheme="minorBidi"/>
      <w:b/>
      <w:color w:val="00558C"/>
      <w:sz w:val="28"/>
      <w:lang w:eastAsia="en-US"/>
    </w:rPr>
  </w:style>
  <w:style w:type="paragraph" w:customStyle="1" w:styleId="Footerportrait">
    <w:name w:val="Footer portrait"/>
    <w:basedOn w:val="Normal"/>
    <w:rsid w:val="00633894"/>
    <w:pPr>
      <w:pBdr>
        <w:top w:val="single" w:sz="4" w:space="1" w:color="auto"/>
      </w:pBdr>
      <w:tabs>
        <w:tab w:val="right" w:pos="10206"/>
      </w:tabs>
      <w:spacing w:line="216" w:lineRule="atLeast"/>
    </w:pPr>
    <w:rPr>
      <w:rFonts w:asciiTheme="minorHAnsi" w:eastAsiaTheme="minorHAnsi" w:hAnsiTheme="minorHAnsi" w:cstheme="minorBidi"/>
      <w:b/>
      <w:noProof/>
      <w:color w:val="00558C"/>
      <w:sz w:val="15"/>
      <w:lang w:val="en-US" w:eastAsia="en-US"/>
    </w:rPr>
  </w:style>
  <w:style w:type="paragraph" w:customStyle="1" w:styleId="Documentname">
    <w:name w:val="Document name"/>
    <w:basedOn w:val="Documenttype"/>
    <w:rsid w:val="00633894"/>
    <w:pPr>
      <w:ind w:left="0" w:right="0"/>
    </w:pPr>
    <w:rPr>
      <w:b w:val="0"/>
      <w:color w:val="00558C"/>
    </w:rPr>
  </w:style>
  <w:style w:type="paragraph" w:customStyle="1" w:styleId="ANNEXGHEAD1">
    <w:name w:val="ANNEX G HEAD 1"/>
    <w:basedOn w:val="Normal"/>
    <w:next w:val="Heading1separatationline"/>
    <w:rsid w:val="00633894"/>
    <w:pPr>
      <w:numPr>
        <w:numId w:val="19"/>
      </w:numPr>
      <w:spacing w:before="240" w:after="120" w:line="216" w:lineRule="atLeast"/>
    </w:pPr>
    <w:rPr>
      <w:rFonts w:asciiTheme="minorHAnsi" w:eastAsiaTheme="minorHAnsi" w:hAnsiTheme="minorHAnsi" w:cstheme="minorBidi"/>
      <w:b/>
      <w:color w:val="407EC9"/>
      <w:sz w:val="28"/>
      <w:lang w:eastAsia="en-US"/>
    </w:rPr>
  </w:style>
  <w:style w:type="paragraph" w:customStyle="1" w:styleId="ANNEXGHEAD2">
    <w:name w:val="ANNEX G HEAD 2"/>
    <w:basedOn w:val="Normal"/>
    <w:next w:val="Heading2separationline"/>
    <w:rsid w:val="00633894"/>
    <w:pPr>
      <w:numPr>
        <w:ilvl w:val="1"/>
        <w:numId w:val="19"/>
      </w:numPr>
      <w:spacing w:line="216" w:lineRule="atLeast"/>
    </w:pPr>
    <w:rPr>
      <w:rFonts w:asciiTheme="minorHAnsi" w:eastAsiaTheme="minorHAnsi" w:hAnsiTheme="minorHAnsi" w:cstheme="minorBidi"/>
      <w:b/>
      <w:color w:val="407EC9"/>
      <w:sz w:val="24"/>
      <w:lang w:eastAsia="en-US"/>
    </w:rPr>
  </w:style>
  <w:style w:type="paragraph" w:customStyle="1" w:styleId="ANNEXGHEAD3">
    <w:name w:val="ANNEX G HEAD 3"/>
    <w:basedOn w:val="Normal"/>
    <w:next w:val="BodyText"/>
    <w:rsid w:val="00633894"/>
    <w:pPr>
      <w:numPr>
        <w:ilvl w:val="2"/>
        <w:numId w:val="19"/>
      </w:numPr>
      <w:spacing w:line="216" w:lineRule="atLeast"/>
    </w:pPr>
    <w:rPr>
      <w:rFonts w:asciiTheme="minorHAnsi" w:eastAsiaTheme="minorHAnsi" w:hAnsiTheme="minorHAnsi" w:cstheme="minorBidi"/>
      <w:b/>
      <w:smallCaps/>
      <w:color w:val="407EC9"/>
      <w:lang w:eastAsia="en-US"/>
    </w:rPr>
  </w:style>
  <w:style w:type="paragraph" w:customStyle="1" w:styleId="AnnexGHead4">
    <w:name w:val="Annex G Head 4"/>
    <w:basedOn w:val="Normal"/>
    <w:next w:val="BodyText"/>
    <w:rsid w:val="00633894"/>
    <w:pPr>
      <w:numPr>
        <w:ilvl w:val="3"/>
        <w:numId w:val="19"/>
      </w:numPr>
      <w:spacing w:line="216" w:lineRule="atLeast"/>
    </w:pPr>
    <w:rPr>
      <w:rFonts w:asciiTheme="minorHAnsi" w:eastAsiaTheme="minorHAnsi" w:hAnsiTheme="minorHAnsi" w:cstheme="minorBidi"/>
      <w:b/>
      <w:color w:val="407EC9"/>
      <w:lang w:eastAsia="en-US"/>
    </w:rPr>
  </w:style>
  <w:style w:type="table" w:customStyle="1" w:styleId="TableGrid2">
    <w:name w:val="Table Grid2"/>
    <w:basedOn w:val="TableNormal"/>
    <w:next w:val="TableGrid"/>
    <w:uiPriority w:val="59"/>
    <w:rsid w:val="00633894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90588-0CB8-4A61-9FF6-3F4B7BBB6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Wim</cp:lastModifiedBy>
  <cp:revision>7</cp:revision>
  <cp:lastPrinted>2018-09-10T23:03:00Z</cp:lastPrinted>
  <dcterms:created xsi:type="dcterms:W3CDTF">2018-09-07T12:45:00Z</dcterms:created>
  <dcterms:modified xsi:type="dcterms:W3CDTF">2018-09-14T09:30:00Z</dcterms:modified>
</cp:coreProperties>
</file>